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440" w:hanging="440" w:hangingChars="100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吉林市教育科学“十四五”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  <w:t>规划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 xml:space="preserve"> 2023年度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 w:bidi="ar"/>
        </w:rPr>
        <w:t>“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  <w:t>学校心理健康教育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 w:bidi="ar"/>
        </w:rPr>
        <w:t>”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  <w:t>专项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课题指南</w:t>
      </w:r>
    </w:p>
    <w:p>
      <w:pPr>
        <w:widowControl/>
        <w:spacing w:line="360" w:lineRule="auto"/>
        <w:ind w:firstLine="1280" w:firstLineChars="4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 xml:space="preserve"> 吉林市教育科学规划领导小组办公室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 说       明</w:t>
      </w:r>
    </w:p>
    <w:p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吉林市教育科学“十四五”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规划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 xml:space="preserve"> 2023年度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 w:bidi="ar"/>
        </w:rPr>
        <w:t>“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学校心理健康教育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 w:bidi="ar"/>
        </w:rPr>
        <w:t>”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专项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课题指南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》（以下简称《指南》）是为全面贯彻落实党的二十大精神“重视心理健康和精神卫生”，不断增进民生福祉，提高人民生活品质，推进吉林市各学校心理健康教育工作深入开展，科学规范开展中小学心理健康教育工作，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依据《吉林市教育科学规划课题管理办法》（2023年版）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制定。指南包括六个方面，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学校心理健康教育的概况与组织建设方面的研究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1.影响学生心理健康水平的因素分析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2.学校心理健康教育管理工作的研究</w:t>
      </w: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二、教师队伍建设与教师心理健康问题的研究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1.教师心理健康问题研究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2.教师心理健康教育教育能力的研究</w:t>
      </w: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三、学生心理健康问题研究与研究成果转化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1.学生情绪与情感的研究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2.学生意志品质的研究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3.学生人际关系的研究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4.学生社会化问题的研究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5.学生行为问题的研究 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6.学生生活心理研究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7.特殊学生心理问题研究</w:t>
      </w: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四、心理健康教育教学内容与教学管理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1.学校心理健康教育课程化研究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2.学校心理健康教育教学研究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3.学校心理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健康教育教学评价的研究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4.学校心理健康教育教材建设的研究</w:t>
      </w: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五、学校咨询建设与学校心理咨询工作的研究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1.学校心理咨询室环境布置的原理与作用的研究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2.学生心理健康问题的心理咨询的研究 </w:t>
      </w: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六、家庭教育与心理健康教育环境的研究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1.学生心理健康教育中家庭教育问题研究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2.现代家庭教育的职能的研究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64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b w:val="0"/>
          <w:bCs w:val="0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DY3YTdkZjhhYzNkZWZhNzlhYjk4NGY3N2M1YjAifQ=="/>
  </w:docVars>
  <w:rsids>
    <w:rsidRoot w:val="00000000"/>
    <w:rsid w:val="39EB026E"/>
    <w:rsid w:val="50D50CF8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622</Characters>
  <Lines>0</Lines>
  <Paragraphs>0</Paragraphs>
  <TotalTime>8</TotalTime>
  <ScaleCrop>false</ScaleCrop>
  <LinksUpToDate>false</LinksUpToDate>
  <CharactersWithSpaces>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2023-04-14T07:13:00Z</dcterms:created>
  <dc:creator>Administrator</dc:creator>
  <cp:lastModifiedBy>月光公主</cp:lastModifiedBy>
  <dcterms:modified xsi:type="dcterms:W3CDTF">2023-04-14T08:10:08Z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FBB112EE84EB4AEDBC36AA3F8DE237C8_12</vt:lpwstr>
  </property>
</Properties>
</file>